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5D230A" w:rsidP="00AA3CEE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AA3CEE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EA2D52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EA2D52" w:rsidRDefault="00EA2D52" w:rsidP="00EA2D52">
            <w:pPr>
              <w:jc w:val="center"/>
              <w:rPr>
                <w:rFonts w:ascii="Times New Roman" w:hAnsi="Times New Roman"/>
                <w:lang w:val="uk-UA" w:eastAsia="en-US" w:bidi="hi-IN"/>
              </w:rPr>
            </w:pPr>
            <w:bookmarkStart w:id="0" w:name="_GoBack" w:colFirst="0" w:colLast="2"/>
            <w:r>
              <w:rPr>
                <w:rFonts w:ascii="Times New Roman" w:hAnsi="Times New Roman"/>
                <w:lang w:val="uk-UA" w:eastAsia="en-US" w:bidi="hi-IN"/>
              </w:rPr>
              <w:t>21.12.2018</w:t>
            </w:r>
          </w:p>
        </w:tc>
        <w:tc>
          <w:tcPr>
            <w:tcW w:w="3208" w:type="dxa"/>
            <w:shd w:val="clear" w:color="auto" w:fill="auto"/>
          </w:tcPr>
          <w:p w:rsidR="00EA2D52" w:rsidRDefault="00EA2D52" w:rsidP="00EA2D52">
            <w:pPr>
              <w:jc w:val="center"/>
              <w:rPr>
                <w:rFonts w:ascii="Times New Roman" w:hAnsi="Times New Roman"/>
                <w:lang w:val="uk-UA" w:eastAsia="zh-CN" w:bidi="hi-IN"/>
              </w:rPr>
            </w:pPr>
            <w:r>
              <w:rPr>
                <w:rFonts w:ascii="Times New Roman" w:hAnsi="Times New Roman"/>
                <w:lang w:val="uk-UA" w:eastAsia="zh-CN" w:bidi="hi-IN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EA2D52" w:rsidRDefault="00EA2D52" w:rsidP="00EA2D52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№ 2229/0/197-18</w:t>
            </w:r>
          </w:p>
        </w:tc>
      </w:tr>
    </w:tbl>
    <w:bookmarkEnd w:id="0"/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>⌐                                                         ¬</w:t>
      </w: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закупівлю:</w:t>
      </w: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D668A1">
        <w:rPr>
          <w:rFonts w:ascii="Times New Roman" w:hAnsi="Times New Roman"/>
          <w:sz w:val="28"/>
          <w:szCs w:val="28"/>
          <w:lang w:val="uk-UA"/>
        </w:rPr>
        <w:t>Іванівської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6C7C7D">
        <w:rPr>
          <w:rFonts w:ascii="Times New Roman" w:hAnsi="Times New Roman"/>
          <w:sz w:val="28"/>
          <w:szCs w:val="28"/>
          <w:lang w:val="uk-UA"/>
        </w:rPr>
        <w:t>Межівського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</w:t>
      </w:r>
      <w:r w:rsidR="006C7C7D">
        <w:rPr>
          <w:rFonts w:ascii="Times New Roman" w:hAnsi="Times New Roman"/>
          <w:sz w:val="28"/>
          <w:szCs w:val="28"/>
          <w:lang w:val="uk-UA"/>
        </w:rPr>
        <w:t>4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6C7C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</w:t>
      </w:r>
      <w:r w:rsidR="006C7C7D">
        <w:rPr>
          <w:rFonts w:ascii="Times New Roman" w:hAnsi="Times New Roman"/>
          <w:sz w:val="28"/>
          <w:szCs w:val="28"/>
          <w:lang w:val="uk-UA"/>
        </w:rPr>
        <w:t>36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6C7C7D">
        <w:rPr>
          <w:rFonts w:ascii="Times New Roman" w:hAnsi="Times New Roman"/>
          <w:sz w:val="28"/>
          <w:szCs w:val="28"/>
          <w:lang w:val="uk-UA"/>
        </w:rPr>
        <w:t>40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6C7C7D">
        <w:rPr>
          <w:rFonts w:ascii="Times New Roman" w:hAnsi="Times New Roman"/>
          <w:sz w:val="28"/>
          <w:szCs w:val="28"/>
          <w:lang w:val="uk-UA"/>
        </w:rPr>
        <w:t>Слов’янської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6C7C7D">
        <w:rPr>
          <w:rFonts w:ascii="Times New Roman" w:hAnsi="Times New Roman"/>
          <w:sz w:val="28"/>
          <w:szCs w:val="28"/>
          <w:lang w:val="uk-UA"/>
        </w:rPr>
        <w:t>Межівського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</w:t>
      </w:r>
      <w:r w:rsidR="006C7C7D">
        <w:rPr>
          <w:rFonts w:ascii="Times New Roman" w:hAnsi="Times New Roman"/>
          <w:sz w:val="28"/>
          <w:szCs w:val="28"/>
          <w:lang w:val="uk-UA"/>
        </w:rPr>
        <w:t>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8C71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6C7C7D">
        <w:rPr>
          <w:rFonts w:ascii="Times New Roman" w:hAnsi="Times New Roman"/>
          <w:sz w:val="28"/>
          <w:szCs w:val="28"/>
          <w:lang w:val="uk-UA"/>
        </w:rPr>
        <w:t>137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6C7C7D">
        <w:rPr>
          <w:rFonts w:ascii="Times New Roman" w:hAnsi="Times New Roman"/>
          <w:sz w:val="28"/>
          <w:szCs w:val="28"/>
          <w:lang w:val="uk-UA"/>
        </w:rPr>
        <w:t>41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D668A1" w:rsidRDefault="005D230A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68A1" w:rsidRDefault="00D668A1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2. Головному лікарю КНП “</w:t>
      </w:r>
      <w:r w:rsidR="008C7155">
        <w:rPr>
          <w:rFonts w:ascii="Times New Roman" w:hAnsi="Times New Roman"/>
          <w:sz w:val="28"/>
          <w:szCs w:val="28"/>
          <w:lang w:val="uk-UA"/>
        </w:rPr>
        <w:t>Ц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155">
        <w:rPr>
          <w:rFonts w:ascii="Times New Roman" w:hAnsi="Times New Roman"/>
          <w:sz w:val="28"/>
          <w:szCs w:val="28"/>
          <w:lang w:val="uk-UA"/>
        </w:rPr>
        <w:t>Межівської селищної ради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(далі – Одержувач) забезпечити:</w:t>
      </w:r>
    </w:p>
    <w:p w:rsidR="00625854" w:rsidRPr="00AA3CEE" w:rsidRDefault="00625854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8C7155" w:rsidRPr="00AA3CEE" w:rsidRDefault="008C7155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 xml:space="preserve">медичного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AA3C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5D230A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5D230A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5D230A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5D230A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5D230A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AA3CEE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Default="005D230A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8C7155" w:rsidRDefault="008C7155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</w:p>
    <w:p w:rsidR="008C7155" w:rsidRPr="00AA3CEE" w:rsidRDefault="008C7155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4.3. Підписання накладних тільки за наявністю актів приймання-передачі.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aa"/>
        <w:spacing w:line="300" w:lineRule="exact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5122EA">
      <w:pPr>
        <w:pStyle w:val="aa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5122EA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25854" w:rsidRPr="00AA3CEE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КНП “</w:t>
      </w:r>
      <w:r w:rsidR="008C7155">
        <w:rPr>
          <w:rFonts w:ascii="Times New Roman" w:hAnsi="Times New Roman"/>
          <w:sz w:val="28"/>
          <w:szCs w:val="28"/>
          <w:lang w:val="uk-UA"/>
        </w:rPr>
        <w:t>Ц</w:t>
      </w:r>
      <w:r w:rsidR="008C7155" w:rsidRPr="00D668A1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8C7155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155">
        <w:rPr>
          <w:rFonts w:ascii="Times New Roman" w:hAnsi="Times New Roman"/>
          <w:sz w:val="28"/>
          <w:szCs w:val="28"/>
          <w:lang w:val="uk-UA"/>
        </w:rPr>
        <w:t>Межівської селищної ради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03D33">
        <w:rPr>
          <w:rFonts w:ascii="Times New Roman" w:hAnsi="Times New Roman"/>
          <w:sz w:val="28"/>
          <w:szCs w:val="28"/>
          <w:lang w:val="uk-UA"/>
        </w:rPr>
        <w:t>31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>
        <w:rPr>
          <w:rFonts w:ascii="Times New Roman" w:hAnsi="Times New Roman"/>
          <w:sz w:val="28"/>
          <w:szCs w:val="28"/>
          <w:lang w:val="uk-UA"/>
        </w:rPr>
        <w:t>жовтня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C7155">
        <w:rPr>
          <w:rFonts w:ascii="Times New Roman" w:hAnsi="Times New Roman"/>
          <w:sz w:val="28"/>
          <w:szCs w:val="28"/>
          <w:lang w:val="uk-UA"/>
        </w:rPr>
        <w:t>1030</w:t>
      </w:r>
      <w:r w:rsidRPr="00AA3CEE">
        <w:rPr>
          <w:rFonts w:ascii="Times New Roman" w:hAnsi="Times New Roman"/>
          <w:sz w:val="28"/>
          <w:szCs w:val="28"/>
          <w:lang w:val="uk-UA"/>
        </w:rPr>
        <w:t>, зареєстрований 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E03D33">
        <w:rPr>
          <w:rFonts w:ascii="Times New Roman" w:hAnsi="Times New Roman"/>
          <w:sz w:val="28"/>
          <w:szCs w:val="28"/>
          <w:lang w:val="uk-UA"/>
        </w:rPr>
        <w:t>за</w:t>
      </w:r>
      <w:r w:rsidR="008C71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 111</w:t>
      </w:r>
      <w:r w:rsidR="008C7155">
        <w:rPr>
          <w:rFonts w:ascii="Times New Roman" w:hAnsi="Times New Roman"/>
          <w:sz w:val="28"/>
          <w:szCs w:val="28"/>
          <w:lang w:val="uk-UA"/>
        </w:rPr>
        <w:t>65</w:t>
      </w:r>
      <w:r w:rsidRPr="00AA3CEE">
        <w:rPr>
          <w:rFonts w:ascii="Times New Roman" w:hAnsi="Times New Roman"/>
          <w:sz w:val="28"/>
          <w:szCs w:val="28"/>
          <w:lang w:val="uk-UA"/>
        </w:rPr>
        <w:t>/0/28-18;</w:t>
      </w:r>
    </w:p>
    <w:p w:rsidR="008C7155" w:rsidRPr="00AA3CEE" w:rsidRDefault="008C7155" w:rsidP="008C7155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– лист головного лікаря КНП “</w:t>
      </w:r>
      <w:r>
        <w:rPr>
          <w:rFonts w:ascii="Times New Roman" w:hAnsi="Times New Roman"/>
          <w:sz w:val="28"/>
          <w:szCs w:val="28"/>
          <w:lang w:val="uk-UA"/>
        </w:rPr>
        <w:t>Ц</w:t>
      </w:r>
      <w:r w:rsidRPr="00D668A1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Pr="00AA3CEE">
        <w:rPr>
          <w:rFonts w:ascii="Times New Roman" w:hAnsi="Times New Roman"/>
          <w:sz w:val="28"/>
          <w:szCs w:val="28"/>
          <w:lang w:val="uk-UA"/>
        </w:rPr>
        <w:t>”</w:t>
      </w:r>
      <w:r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Межівської селищної ради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31 жовтня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1028</w:t>
      </w:r>
      <w:r w:rsidRPr="00AA3CEE">
        <w:rPr>
          <w:rFonts w:ascii="Times New Roman" w:hAnsi="Times New Roman"/>
          <w:sz w:val="28"/>
          <w:szCs w:val="28"/>
          <w:lang w:val="uk-UA"/>
        </w:rPr>
        <w:t>, зареєстрований 01</w:t>
      </w:r>
      <w:r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за </w:t>
      </w:r>
      <w:r w:rsidRPr="00AA3CEE">
        <w:rPr>
          <w:rFonts w:ascii="Times New Roman" w:hAnsi="Times New Roman"/>
          <w:sz w:val="28"/>
          <w:szCs w:val="28"/>
          <w:lang w:val="uk-UA"/>
        </w:rPr>
        <w:t>№ 111</w:t>
      </w:r>
      <w:r>
        <w:rPr>
          <w:rFonts w:ascii="Times New Roman" w:hAnsi="Times New Roman"/>
          <w:sz w:val="28"/>
          <w:szCs w:val="28"/>
          <w:lang w:val="uk-UA"/>
        </w:rPr>
        <w:t>64</w:t>
      </w:r>
      <w:r w:rsidRPr="00AA3CEE">
        <w:rPr>
          <w:rFonts w:ascii="Times New Roman" w:hAnsi="Times New Roman"/>
          <w:sz w:val="28"/>
          <w:szCs w:val="28"/>
          <w:lang w:val="uk-UA"/>
        </w:rPr>
        <w:t>/0/28-18;</w:t>
      </w:r>
    </w:p>
    <w:p w:rsidR="00625854" w:rsidRPr="00E03D33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proofErr w:type="spellStart"/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</w:t>
      </w:r>
      <w:proofErr w:type="spellEnd"/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E03D33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Луценко Я.С.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715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C7155" w:rsidRPr="00E03D33" w:rsidRDefault="00E03D33" w:rsidP="008C7155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доповідна члена тендерного комітету департаменту охорони здоров’я облдержадміністрації </w:t>
      </w:r>
      <w:r w:rsidR="008C7155" w:rsidRPr="00E03D33">
        <w:rPr>
          <w:rFonts w:ascii="Times New Roman" w:hAnsi="Times New Roman" w:cs="Times New Roman"/>
          <w:sz w:val="28"/>
          <w:szCs w:val="28"/>
          <w:lang w:val="uk-UA"/>
        </w:rPr>
        <w:t>Луценко Я.С. від 1</w:t>
      </w:r>
      <w:r w:rsidR="008C715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C7155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року;</w:t>
      </w:r>
    </w:p>
    <w:p w:rsidR="008C7155" w:rsidRPr="00AA3CEE" w:rsidRDefault="005D230A" w:rsidP="008C7155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специфікація на закупівлю 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8C7155">
        <w:rPr>
          <w:rFonts w:ascii="Times New Roman" w:hAnsi="Times New Roman"/>
          <w:sz w:val="28"/>
          <w:szCs w:val="28"/>
          <w:lang w:val="uk-UA"/>
        </w:rPr>
        <w:t>Іванівської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8C7155">
        <w:rPr>
          <w:rFonts w:ascii="Times New Roman" w:hAnsi="Times New Roman"/>
          <w:sz w:val="28"/>
          <w:szCs w:val="28"/>
          <w:lang w:val="uk-UA"/>
        </w:rPr>
        <w:t>Межівського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</w:t>
      </w:r>
      <w:r w:rsidR="008C7155">
        <w:rPr>
          <w:rFonts w:ascii="Times New Roman" w:hAnsi="Times New Roman"/>
          <w:sz w:val="28"/>
          <w:szCs w:val="28"/>
          <w:lang w:val="uk-UA"/>
        </w:rPr>
        <w:br/>
        <w:t>14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8C71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8C71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№ 1</w:t>
      </w:r>
      <w:r w:rsidR="008C7155">
        <w:rPr>
          <w:rFonts w:ascii="Times New Roman" w:hAnsi="Times New Roman"/>
          <w:sz w:val="28"/>
          <w:szCs w:val="28"/>
          <w:lang w:val="uk-UA"/>
        </w:rPr>
        <w:t>36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8C7155">
        <w:rPr>
          <w:rFonts w:ascii="Times New Roman" w:hAnsi="Times New Roman"/>
          <w:sz w:val="28"/>
          <w:szCs w:val="28"/>
          <w:lang w:val="uk-UA"/>
        </w:rPr>
        <w:t>40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AA3CEE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8C7155">
        <w:rPr>
          <w:rFonts w:ascii="Times New Roman" w:hAnsi="Times New Roman"/>
          <w:sz w:val="28"/>
          <w:szCs w:val="28"/>
          <w:lang w:val="uk-UA"/>
        </w:rPr>
        <w:t>Слов’янської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8C7155">
        <w:rPr>
          <w:rFonts w:ascii="Times New Roman" w:hAnsi="Times New Roman"/>
          <w:sz w:val="28"/>
          <w:szCs w:val="28"/>
          <w:lang w:val="uk-UA"/>
        </w:rPr>
        <w:t>Межівського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</w:t>
      </w:r>
      <w:r w:rsidR="008C7155">
        <w:rPr>
          <w:rFonts w:ascii="Times New Roman" w:hAnsi="Times New Roman"/>
          <w:sz w:val="28"/>
          <w:szCs w:val="28"/>
          <w:lang w:val="uk-UA"/>
        </w:rPr>
        <w:br/>
        <w:t>18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8C71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8C71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8C7155">
        <w:rPr>
          <w:rFonts w:ascii="Times New Roman" w:hAnsi="Times New Roman"/>
          <w:sz w:val="28"/>
          <w:szCs w:val="28"/>
          <w:lang w:val="uk-UA"/>
        </w:rPr>
        <w:t>137</w:t>
      </w:r>
      <w:r w:rsidR="008C7155"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8C7155">
        <w:rPr>
          <w:rFonts w:ascii="Times New Roman" w:hAnsi="Times New Roman"/>
          <w:sz w:val="28"/>
          <w:szCs w:val="28"/>
          <w:lang w:val="uk-UA"/>
        </w:rPr>
        <w:t>41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25854" w:rsidRDefault="00625854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122EA" w:rsidRPr="00AA3CEE" w:rsidRDefault="005122E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5D230A" w:rsidP="005122EA">
      <w:pPr>
        <w:spacing w:line="300" w:lineRule="exact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AA3CEE">
        <w:rPr>
          <w:rFonts w:ascii="Times New Roman" w:hAnsi="Times New Roman"/>
        </w:rPr>
        <w:br w:type="page"/>
      </w:r>
    </w:p>
    <w:p w:rsidR="00625854" w:rsidRPr="00AA3CEE" w:rsidRDefault="00D668A1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-754380</wp:posOffset>
                </wp:positionV>
                <wp:extent cx="1443990" cy="914400"/>
                <wp:effectExtent l="11430" t="6985" r="1143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85pt;margin-top:-59.4pt;width:113.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D230A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5D230A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5D230A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AA3CEE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</w:rPr>
      </w:pPr>
    </w:p>
    <w:p w:rsidR="00625854" w:rsidRDefault="005D230A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AA3CEE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обладнання та виробів медичного призначення до  </w:t>
      </w:r>
      <w:r w:rsidR="008C7155" w:rsidRPr="008C7155">
        <w:rPr>
          <w:rFonts w:ascii="Times New Roman" w:hAnsi="Times New Roman"/>
          <w:b/>
          <w:sz w:val="28"/>
          <w:szCs w:val="28"/>
          <w:lang w:val="uk-UA"/>
        </w:rPr>
        <w:t>КНП “Центр первинної медико-санітарної допомоги”</w:t>
      </w:r>
      <w:r w:rsidR="008C7155">
        <w:rPr>
          <w:rFonts w:ascii="Times New Roman" w:hAnsi="Times New Roman"/>
          <w:b/>
          <w:sz w:val="28"/>
          <w:szCs w:val="28"/>
          <w:lang w:val="uk-UA"/>
        </w:rPr>
        <w:br/>
      </w:r>
      <w:r w:rsidR="008C7155" w:rsidRPr="008C7155">
        <w:rPr>
          <w:rFonts w:ascii="Times New Roman" w:hAnsi="Times New Roman"/>
          <w:b/>
          <w:sz w:val="28"/>
          <w:szCs w:val="28"/>
          <w:lang w:val="uk-UA"/>
        </w:rPr>
        <w:t>Межівської селищної ради</w:t>
      </w:r>
    </w:p>
    <w:p w:rsidR="008C7155" w:rsidRPr="00AA3CEE" w:rsidRDefault="008C7155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rightFromText="181" w:vertAnchor="text" w:horzAnchor="margin" w:tblpX="137" w:tblpY="80"/>
        <w:tblW w:w="97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28"/>
        <w:gridCol w:w="2172"/>
        <w:gridCol w:w="2495"/>
        <w:gridCol w:w="1002"/>
        <w:gridCol w:w="1778"/>
        <w:gridCol w:w="1808"/>
      </w:tblGrid>
      <w:tr w:rsidR="00625854" w:rsidRPr="00EA2D52" w:rsidTr="008E2B6B">
        <w:trPr>
          <w:trHeight w:val="775"/>
          <w:tblHeader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Найменування товару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Назва та країна виробника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Од. вим.</w:t>
            </w: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C1C60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</w:t>
            </w:r>
            <w:r w:rsidR="00AC1C60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Іванівської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“ЦПМСД” </w:t>
            </w:r>
            <w:r w:rsidR="008C7155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МСР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C1C6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  </w:t>
            </w:r>
            <w:r w:rsidR="008C7155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Слов’янської</w:t>
            </w:r>
            <w:r w:rsidR="008C7155"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“ЦПМСД” </w:t>
            </w:r>
            <w:r w:rsidR="008C7155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МСР</w:t>
            </w:r>
          </w:p>
        </w:tc>
      </w:tr>
      <w:tr w:rsidR="008E2B6B" w:rsidRPr="00AA3CEE" w:rsidTr="008E2B6B">
        <w:trPr>
          <w:trHeight w:val="89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BS20 Ваги для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новонароджених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936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118EF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Персональні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ваги,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для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дорослих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1559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Ростомір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"MEDICARE", модель MR-200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І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Charder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Electronic Co., Ltd.",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Тайвань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139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вимірювальна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стрічка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China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Wintape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Limited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>", 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8E2B6B" w:rsidRPr="00AA3CEE" w:rsidTr="008E2B6B">
        <w:trPr>
          <w:trHeight w:val="1544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Стетоскоп типа RAPPAPORT "MEDICARE"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8E2B6B" w:rsidRPr="00AA3CEE" w:rsidTr="008E2B6B">
        <w:trPr>
          <w:trHeight w:val="155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Термометр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електронний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медичний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MPTI 010 MEDICARE"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І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"Ningbo Hi-Life Medical Technology Co., Ltd."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8E2B6B" w:rsidRPr="00AA3CEE" w:rsidTr="008E2B6B">
        <w:trPr>
          <w:trHeight w:val="183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Апарат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вимірювання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кров’яного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тиску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сфігмоманометр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"MEDICARE" (три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манжети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8E2B6B" w:rsidRPr="00AA3CEE" w:rsidTr="008E2B6B">
        <w:trPr>
          <w:trHeight w:val="48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8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Пульсоксиметр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F5A05A" wp14:editId="37156AD9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-775970</wp:posOffset>
                      </wp:positionV>
                      <wp:extent cx="4076065" cy="755650"/>
                      <wp:effectExtent l="13970" t="10160" r="5715" b="571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2B6B" w:rsidRPr="00E039D4" w:rsidRDefault="008E2B6B" w:rsidP="008E2B6B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8E2B6B" w:rsidRPr="00E039D4" w:rsidRDefault="008E2B6B" w:rsidP="008E2B6B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8E2B6B" w:rsidRPr="00E039D4" w:rsidRDefault="008E2B6B" w:rsidP="008E2B6B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5A05A" id="Text Box 4" o:spid="_x0000_s1027" type="#_x0000_t202" style="position:absolute;left:0;text-align:left;margin-left:41pt;margin-top:-61.1pt;width:320.9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" strokecolor="white [3212]">
                      <v:textbox>
                        <w:txbxContent>
                          <w:p w:rsidR="008E2B6B" w:rsidRPr="00E039D4" w:rsidRDefault="008E2B6B" w:rsidP="008E2B6B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8E2B6B" w:rsidRPr="00E039D4" w:rsidRDefault="008E2B6B" w:rsidP="008E2B6B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8E2B6B" w:rsidRPr="00E039D4" w:rsidRDefault="008E2B6B" w:rsidP="008E2B6B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E2B6B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І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"Beijing Choice Electronic Technology Co., Ltd."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639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Діагностичний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(HS-2003-P)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, Пакистан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83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Ліхтарик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люкс (з батарейкою)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8E2B6B" w:rsidRPr="00AA3CEE" w:rsidTr="008E2B6B">
        <w:trPr>
          <w:trHeight w:val="598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11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100L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Cardioline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S.p.A.,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Італія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48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12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Пікфлоуметр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І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"Shanghai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Everpure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Plastic Co., Ltd.</w:t>
            </w:r>
            <w:proofErr w:type="gram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", 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Китай</w:t>
            </w:r>
            <w:proofErr w:type="gram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619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13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Перкусійний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молоток 18.5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cm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7 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⁄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>, Пакистан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48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14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таблиць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перевірки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зору</w:t>
            </w:r>
            <w:proofErr w:type="spellEnd"/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Приватне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підприємство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Заповіт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946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EasyTouch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для вимірювання рівня глюкози в крові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Bioptik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Technology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>., Тайвань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8E2B6B" w:rsidRPr="00AA3CEE" w:rsidTr="008E2B6B">
        <w:trPr>
          <w:trHeight w:val="48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16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Настільна центрифуга низької швидкості 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TDZ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4-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WS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Shanghai Lu </w:t>
            </w:r>
            <w:proofErr w:type="spellStart"/>
            <w:proofErr w:type="gram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Xiangyi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Centrifuge</w:t>
            </w:r>
            <w:proofErr w:type="gram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Instrument Co., Ltd,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E2B6B" w:rsidRPr="00AA3CEE" w:rsidTr="008E2B6B">
        <w:trPr>
          <w:trHeight w:val="48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17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Сумка-укладка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лікаря</w:t>
            </w:r>
            <w:proofErr w:type="spellEnd"/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8E2B6B" w:rsidRPr="00AA3CEE" w:rsidTr="008E2B6B">
        <w:trPr>
          <w:trHeight w:val="48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Кушетка </w:t>
            </w:r>
            <w:proofErr w:type="spellStart"/>
            <w:proofErr w:type="gram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РМКА</w:t>
            </w:r>
            <w:proofErr w:type="gram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.942819.003-26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1156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19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обробки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малюків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РМКА.942813.001-09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8E2B6B" w:rsidRPr="00AA3CEE" w:rsidTr="008E2B6B">
        <w:trPr>
          <w:trHeight w:val="117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Небулайзер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компресорний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«MEDICARE», CNB69010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Fure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Industry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98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21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Аналізатор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гематологічний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автоматичний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RT-7600S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Rayto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Life and Analytical Sciences Co., Ltd.,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E2B6B" w:rsidRPr="00AA3CEE" w:rsidTr="008E2B6B">
        <w:trPr>
          <w:trHeight w:val="127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22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Світильник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огляду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спіральній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підставці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колесом ML-60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 xml:space="preserve">UZUMCU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Tibbi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cihaz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Medikal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Gaz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Sistemleri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San.ve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A.S.,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113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23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інструментарію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РМКА.942813.001-05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110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24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Ширма РМКА.942819.001-04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E2B6B" w:rsidRPr="00AA3CEE" w:rsidTr="008E2B6B">
        <w:trPr>
          <w:trHeight w:val="183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Ноші, що складаються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Attucho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WL</w:t>
            </w: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HITAS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Ortopedi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Ilkyardim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ve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Saglik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Urunleri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Tekstil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Insaat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San.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Sti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E2B6B" w:rsidRPr="00AA3CEE" w:rsidTr="008E2B6B">
        <w:trPr>
          <w:trHeight w:val="112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26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Крісло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колісне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, модель КкД-18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E2B6B" w:rsidRPr="00AA3CEE" w:rsidTr="008E2B6B">
        <w:trPr>
          <w:trHeight w:val="48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27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цифрових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скопічних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систем у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складі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BS2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кольпоскоп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BS4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отоскоп з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дерматоскопом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BS5+ </w:t>
            </w:r>
            <w:proofErr w:type="spellStart"/>
            <w:proofErr w:type="gram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риноскопом</w:t>
            </w:r>
            <w:proofErr w:type="gram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 ларингоскопом,</w:t>
            </w:r>
          </w:p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HFC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офтальмоскоп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Wuxi Biomedical Technology Co., Ltd.,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компл</w:t>
            </w:r>
            <w:proofErr w:type="spellEnd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E2B6B" w:rsidRPr="00AA3CEE" w:rsidTr="008E2B6B">
        <w:trPr>
          <w:trHeight w:val="770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28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Монітор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пацієнта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М20 з 1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годинним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акумулятором</w:t>
            </w:r>
            <w:proofErr w:type="spellEnd"/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>Mediana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Co., Ltd.,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Південна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E2B6B">
              <w:rPr>
                <w:rFonts w:ascii="Times New Roman" w:hAnsi="Times New Roman"/>
                <w:sz w:val="24"/>
                <w:szCs w:val="24"/>
              </w:rPr>
              <w:t>Корея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E2B6B" w:rsidRPr="00AA3CEE" w:rsidTr="008E2B6B">
        <w:trPr>
          <w:trHeight w:val="554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AA3CEE" w:rsidRDefault="008E2B6B" w:rsidP="008E2B6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29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8E2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ЮКАРД 100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B6B">
              <w:rPr>
                <w:rFonts w:ascii="Times New Roman" w:hAnsi="Times New Roman"/>
                <w:sz w:val="24"/>
                <w:szCs w:val="24"/>
              </w:rPr>
              <w:t>ТОВ "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8E2B6B">
              <w:rPr>
                <w:rFonts w:ascii="Times New Roman" w:hAnsi="Times New Roman"/>
                <w:sz w:val="24"/>
                <w:szCs w:val="24"/>
              </w:rPr>
              <w:t xml:space="preserve"> "ЮТАС", </w:t>
            </w:r>
            <w:proofErr w:type="spellStart"/>
            <w:r w:rsidRPr="008E2B6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8E2B6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E2B6B" w:rsidRPr="008E2B6B" w:rsidRDefault="008E2B6B" w:rsidP="008E2B6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E2B6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-767715</wp:posOffset>
                </wp:positionV>
                <wp:extent cx="4076065" cy="755650"/>
                <wp:effectExtent l="13970" t="10160" r="5715" b="571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8E2B6B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86.05pt;margin-top:-60.45pt;width:320.95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" strokecolor="white [3212]">
                <v:textbox>
                  <w:txbxContent>
                    <w:p w:rsidR="00E039D4" w:rsidRPr="00E039D4" w:rsidRDefault="008E2B6B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3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 № 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E68" w:rsidRDefault="005D230A">
      <w:r>
        <w:separator/>
      </w:r>
    </w:p>
  </w:endnote>
  <w:endnote w:type="continuationSeparator" w:id="0">
    <w:p w:rsidR="009C4E68" w:rsidRDefault="005D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E68" w:rsidRDefault="005D230A">
      <w:r>
        <w:separator/>
      </w:r>
    </w:p>
  </w:footnote>
  <w:footnote w:type="continuationSeparator" w:id="0">
    <w:p w:rsidR="009C4E68" w:rsidRDefault="005D2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5D230A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CE3F3E">
      <w:rPr>
        <w:rFonts w:ascii="Times New Roman" w:hAnsi="Times New Roman"/>
        <w:noProof/>
        <w:sz w:val="28"/>
        <w:szCs w:val="28"/>
      </w:rPr>
      <w:t>7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4"/>
    <w:rsid w:val="0002324A"/>
    <w:rsid w:val="00240E1A"/>
    <w:rsid w:val="00301846"/>
    <w:rsid w:val="003809CD"/>
    <w:rsid w:val="00454B4A"/>
    <w:rsid w:val="004C3A9E"/>
    <w:rsid w:val="004F4549"/>
    <w:rsid w:val="005122EA"/>
    <w:rsid w:val="005D230A"/>
    <w:rsid w:val="00625854"/>
    <w:rsid w:val="006C7C7D"/>
    <w:rsid w:val="006F4EB1"/>
    <w:rsid w:val="008C7155"/>
    <w:rsid w:val="008D5A2C"/>
    <w:rsid w:val="008E2B6B"/>
    <w:rsid w:val="009C4E68"/>
    <w:rsid w:val="00A80E06"/>
    <w:rsid w:val="00AA3CEE"/>
    <w:rsid w:val="00AC1C60"/>
    <w:rsid w:val="00AC6012"/>
    <w:rsid w:val="00CE3F3E"/>
    <w:rsid w:val="00D12842"/>
    <w:rsid w:val="00D668A1"/>
    <w:rsid w:val="00DE0A3C"/>
    <w:rsid w:val="00E039D4"/>
    <w:rsid w:val="00E03D33"/>
    <w:rsid w:val="00EA2D52"/>
    <w:rsid w:val="00FE3CE8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492"/>
  <w15:docId w15:val="{FB776E38-E44C-485B-ACDB-FD2778FC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1411</Words>
  <Characters>8044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7</cp:revision>
  <cp:lastPrinted>2018-12-22T09:09:00Z</cp:lastPrinted>
  <dcterms:created xsi:type="dcterms:W3CDTF">2018-12-22T08:56:00Z</dcterms:created>
  <dcterms:modified xsi:type="dcterms:W3CDTF">2018-12-22T09:55:00Z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